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B17" w:rsidRPr="00E53B17" w:rsidRDefault="00E53B17" w:rsidP="00E53B17">
      <w:pPr>
        <w:jc w:val="center"/>
        <w:rPr>
          <w:b/>
        </w:rPr>
      </w:pPr>
      <w:bookmarkStart w:id="0" w:name="_Toc425008284"/>
      <w:bookmarkStart w:id="1" w:name="_Toc425366331"/>
      <w:bookmarkStart w:id="2" w:name="_Toc444777039"/>
      <w:r w:rsidRPr="00E53B17">
        <w:rPr>
          <w:b/>
        </w:rPr>
        <w:t>Sample Letter of Advice – Redundancy</w:t>
      </w:r>
      <w:bookmarkEnd w:id="0"/>
      <w:bookmarkEnd w:id="1"/>
      <w:bookmarkEnd w:id="2"/>
    </w:p>
    <w:p w:rsidR="00E53B17" w:rsidRPr="00E53B17" w:rsidRDefault="00E53B17" w:rsidP="00E53B17">
      <w:pPr>
        <w:jc w:val="center"/>
        <w:rPr>
          <w:b/>
        </w:rPr>
      </w:pPr>
      <w:r w:rsidRPr="00E53B17">
        <w:rPr>
          <w:b/>
        </w:rPr>
        <w:t>Personal &amp; Confidential</w:t>
      </w:r>
    </w:p>
    <w:p w:rsidR="00E53B17" w:rsidRPr="00AB7A6B" w:rsidRDefault="00E53B17" w:rsidP="00E53B17"/>
    <w:p w:rsidR="00E53B17" w:rsidRPr="00AB7A6B" w:rsidRDefault="00E53B17" w:rsidP="00E53B17">
      <w:r w:rsidRPr="00AB7A6B">
        <w:t>Dear ___________________,</w:t>
      </w:r>
    </w:p>
    <w:p w:rsidR="00E53B17" w:rsidRPr="00AB7A6B" w:rsidRDefault="00E53B17" w:rsidP="00E53B17">
      <w:r w:rsidRPr="00AB7A6B">
        <w:t>As you know, a recent review within the (Institute/Department/Section) has identified a number of areas that require change in order to provide the most appropriate services for our clients and to operate more efficiently.</w:t>
      </w:r>
    </w:p>
    <w:p w:rsidR="00E53B17" w:rsidRPr="00AB7A6B" w:rsidRDefault="00E53B17" w:rsidP="00E53B17">
      <w:r w:rsidRPr="00AB7A6B">
        <w:t>Because of these changes, I regret to inform you that your current position has been identified as surplus to the needs of the (Institute/Department/Section). I am therefore advising you that your employment will cease as of (date 8 weeks from the date of the letter) and that an eight-week transition period will apply from the date of this letter.</w:t>
      </w:r>
    </w:p>
    <w:p w:rsidR="00E53B17" w:rsidRPr="00AB7A6B" w:rsidRDefault="00E53B17" w:rsidP="00E53B17">
      <w:r w:rsidRPr="00AB7A6B">
        <w:t>Your severance entitlements applying from (same date as in the previous paragraph) outlined in the attached Redundancy Policy. Also attached are the Institute’s Redeployment and Retraining Policies.</w:t>
      </w:r>
    </w:p>
    <w:p w:rsidR="00E53B17" w:rsidRPr="00AB7A6B" w:rsidRDefault="00E53B17" w:rsidP="00E53B17">
      <w:r w:rsidRPr="00AB7A6B">
        <w:t>During the next eight weeks [TAFE] will be working with you to try to match your skills, qualifications and work history with internal job vacancies or in preparation for external job seeking.</w:t>
      </w:r>
    </w:p>
    <w:p w:rsidR="00E53B17" w:rsidRPr="00AB7A6B" w:rsidRDefault="00E53B17" w:rsidP="00E53B17">
      <w:r w:rsidRPr="00AB7A6B">
        <w:t>The Human Resources Department is available to help you prepare an up-to-date curriculum vitae and other job change assistance. The officer responsible for your case is (name). He/she will contact you to make an appointment as soon as possible to discuss the redundancy process. This will include any options available regarding redeployment, working out the notice period, leave entitlements and payment in lieu.</w:t>
      </w:r>
    </w:p>
    <w:p w:rsidR="00E53B17" w:rsidRPr="00AB7A6B" w:rsidRDefault="00E53B17" w:rsidP="00E53B17">
      <w:r w:rsidRPr="00AB7A6B">
        <w:t xml:space="preserve">During this period, you will be granted reasonable leave with full pay to seek advice, counselling and/or investigate alternative job offers. </w:t>
      </w:r>
    </w:p>
    <w:p w:rsidR="00E53B17" w:rsidRPr="00AB7A6B" w:rsidRDefault="00E53B17" w:rsidP="00E53B17">
      <w:r w:rsidRPr="00AB7A6B">
        <w:t>Any relevant terms and conditions specific to your (Award, Agreement, contract) will also apply. (Specify. e.g. notification to Union, restructure details)</w:t>
      </w:r>
    </w:p>
    <w:p w:rsidR="00E53B17" w:rsidRPr="00AB7A6B" w:rsidRDefault="00E53B17" w:rsidP="00E53B17">
      <w:r w:rsidRPr="00AB7A6B">
        <w:t>If you have any queries at all, please contact (relevant contact name/s) on (telephone number). [TAFE] wish to offer you our full support throughout this process.</w:t>
      </w:r>
    </w:p>
    <w:p w:rsidR="00E53B17" w:rsidRPr="00AB7A6B" w:rsidRDefault="00E53B17" w:rsidP="00E53B17">
      <w:r w:rsidRPr="00AB7A6B">
        <w:t>Yours sincerely</w:t>
      </w:r>
    </w:p>
    <w:p w:rsidR="00E53B17" w:rsidRPr="00AB7A6B" w:rsidRDefault="00E53B17" w:rsidP="00E53B17"/>
    <w:p w:rsidR="00E53B17" w:rsidRPr="00AB7A6B" w:rsidRDefault="00E53B17" w:rsidP="00E53B17">
      <w:r w:rsidRPr="00AB7A6B">
        <w:t>Director, Human Resources Manager or appropriate Line Manager.</w:t>
      </w:r>
    </w:p>
    <w:p w:rsidR="00ED5A91" w:rsidRDefault="007B7FF4"/>
    <w:sectPr w:rsidR="00ED5A9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E01" w:rsidRDefault="00FD5E01" w:rsidP="00A64D5B">
      <w:pPr>
        <w:spacing w:after="0"/>
      </w:pPr>
      <w:r>
        <w:separator/>
      </w:r>
    </w:p>
  </w:endnote>
  <w:endnote w:type="continuationSeparator" w:id="0">
    <w:p w:rsidR="00FD5E01" w:rsidRDefault="00FD5E01" w:rsidP="00A64D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D5B" w:rsidRDefault="00A64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395"/>
    </w:tblGrid>
    <w:tr w:rsidR="007B7FF4" w:rsidRPr="00DC3ACB" w:rsidTr="00AC7967">
      <w:trPr>
        <w:trHeight w:val="274"/>
      </w:trPr>
      <w:tc>
        <w:tcPr>
          <w:tcW w:w="5387" w:type="dxa"/>
        </w:tcPr>
        <w:p w:rsidR="007B7FF4" w:rsidRDefault="007B7FF4">
          <w:pPr>
            <w:pStyle w:val="Footer"/>
            <w:rPr>
              <w:b/>
              <w:sz w:val="18"/>
            </w:rPr>
          </w:pPr>
          <w:bookmarkStart w:id="3" w:name="_GoBack" w:colFirst="0" w:colLast="1"/>
          <w:r>
            <w:rPr>
              <w:b/>
              <w:sz w:val="18"/>
            </w:rPr>
            <w:t xml:space="preserve">Reviewed by: </w:t>
          </w:r>
          <w:r>
            <w:rPr>
              <w:sz w:val="18"/>
            </w:rPr>
            <w:t xml:space="preserve">Greg Reiffel Consulting  </w:t>
          </w:r>
          <w:r>
            <w:rPr>
              <w:b/>
              <w:sz w:val="18"/>
            </w:rPr>
            <w:t xml:space="preserve">Date: </w:t>
          </w:r>
          <w:r>
            <w:rPr>
              <w:sz w:val="18"/>
            </w:rPr>
            <w:t>5/02/2018</w:t>
          </w:r>
        </w:p>
      </w:tc>
      <w:tc>
        <w:tcPr>
          <w:tcW w:w="4395" w:type="dxa"/>
        </w:tcPr>
        <w:p w:rsidR="007B7FF4" w:rsidRDefault="007B7FF4">
          <w:pPr>
            <w:pStyle w:val="Footer"/>
            <w:rPr>
              <w:b/>
              <w:sz w:val="18"/>
            </w:rPr>
          </w:pPr>
          <w:r>
            <w:rPr>
              <w:b/>
              <w:sz w:val="18"/>
            </w:rPr>
            <w:t>Review:</w:t>
          </w:r>
          <w:r>
            <w:rPr>
              <w:sz w:val="18"/>
            </w:rPr>
            <w:t xml:space="preserve"> 01/02/2019 </w:t>
          </w:r>
          <w:r>
            <w:rPr>
              <w:b/>
              <w:sz w:val="18"/>
            </w:rPr>
            <w:t>Owner:</w:t>
          </w:r>
          <w:r>
            <w:rPr>
              <w:sz w:val="18"/>
            </w:rPr>
            <w:t xml:space="preserve"> Admin Manager</w:t>
          </w:r>
        </w:p>
      </w:tc>
    </w:tr>
    <w:tr w:rsidR="007B7FF4" w:rsidRPr="00DC3ACB" w:rsidTr="00AC7967">
      <w:trPr>
        <w:trHeight w:val="172"/>
      </w:trPr>
      <w:tc>
        <w:tcPr>
          <w:tcW w:w="5387" w:type="dxa"/>
        </w:tcPr>
        <w:p w:rsidR="007B7FF4" w:rsidRDefault="007B7FF4">
          <w:pPr>
            <w:pStyle w:val="Footer"/>
            <w:rPr>
              <w:b/>
              <w:sz w:val="18"/>
            </w:rPr>
          </w:pPr>
          <w:r>
            <w:rPr>
              <w:sz w:val="18"/>
            </w:rPr>
            <w:t>Controlled copy available electronically</w:t>
          </w:r>
        </w:p>
      </w:tc>
      <w:tc>
        <w:tcPr>
          <w:tcW w:w="4395" w:type="dxa"/>
        </w:tcPr>
        <w:p w:rsidR="007B7FF4" w:rsidRDefault="007B7FF4">
          <w:pPr>
            <w:pStyle w:val="Footer"/>
            <w:rPr>
              <w:b/>
              <w:sz w:val="18"/>
            </w:rPr>
          </w:pPr>
          <w:r>
            <w:rPr>
              <w:sz w:val="18"/>
            </w:rPr>
            <w:t xml:space="preserve">Printed copy current on day of printing only: </w:t>
          </w:r>
          <w:r>
            <w:rPr>
              <w:sz w:val="18"/>
            </w:rPr>
            <w:fldChar w:fldCharType="begin"/>
          </w:r>
          <w:r>
            <w:rPr>
              <w:sz w:val="18"/>
            </w:rPr>
            <w:instrText xml:space="preserve"> DATE \@ "d/MM/yyyy" </w:instrText>
          </w:r>
          <w:r>
            <w:rPr>
              <w:sz w:val="18"/>
            </w:rPr>
            <w:fldChar w:fldCharType="separate"/>
          </w:r>
          <w:r>
            <w:rPr>
              <w:noProof/>
              <w:sz w:val="18"/>
            </w:rPr>
            <w:t>5/02/2018</w:t>
          </w:r>
          <w:r>
            <w:rPr>
              <w:sz w:val="18"/>
            </w:rPr>
            <w:fldChar w:fldCharType="end"/>
          </w:r>
        </w:p>
      </w:tc>
    </w:tr>
  </w:tbl>
  <w:bookmarkEnd w:id="3"/>
  <w:p w:rsidR="00A64D5B" w:rsidRPr="001D05BB" w:rsidRDefault="00A64D5B" w:rsidP="00A64D5B">
    <w:pPr>
      <w:pStyle w:val="Footer"/>
      <w:jc w:val="center"/>
      <w:rPr>
        <w:sz w:val="20"/>
      </w:rPr>
    </w:pPr>
    <w:r w:rsidRPr="001D05BB">
      <w:rPr>
        <w:sz w:val="20"/>
      </w:rPr>
      <w:t xml:space="preserve">Page </w:t>
    </w:r>
    <w:r w:rsidRPr="001D05BB">
      <w:rPr>
        <w:sz w:val="20"/>
      </w:rPr>
      <w:fldChar w:fldCharType="begin"/>
    </w:r>
    <w:r w:rsidRPr="001D05BB">
      <w:rPr>
        <w:sz w:val="20"/>
      </w:rPr>
      <w:instrText xml:space="preserve"> PAGE </w:instrText>
    </w:r>
    <w:r w:rsidRPr="001D05BB">
      <w:rPr>
        <w:sz w:val="20"/>
      </w:rPr>
      <w:fldChar w:fldCharType="separate"/>
    </w:r>
    <w:r w:rsidR="007B7FF4">
      <w:rPr>
        <w:noProof/>
        <w:sz w:val="20"/>
      </w:rPr>
      <w:t>1</w:t>
    </w:r>
    <w:r w:rsidRPr="001D05BB">
      <w:rPr>
        <w:sz w:val="20"/>
      </w:rPr>
      <w:fldChar w:fldCharType="end"/>
    </w:r>
    <w:r w:rsidRPr="001D05BB">
      <w:rPr>
        <w:sz w:val="20"/>
      </w:rPr>
      <w:t xml:space="preserve"> of </w:t>
    </w:r>
    <w:r w:rsidRPr="001D05BB">
      <w:rPr>
        <w:sz w:val="20"/>
      </w:rPr>
      <w:fldChar w:fldCharType="begin"/>
    </w:r>
    <w:r w:rsidRPr="001D05BB">
      <w:rPr>
        <w:sz w:val="20"/>
      </w:rPr>
      <w:instrText xml:space="preserve"> NUMPAGES </w:instrText>
    </w:r>
    <w:r w:rsidRPr="001D05BB">
      <w:rPr>
        <w:sz w:val="20"/>
      </w:rPr>
      <w:fldChar w:fldCharType="separate"/>
    </w:r>
    <w:r w:rsidR="007B7FF4">
      <w:rPr>
        <w:noProof/>
        <w:sz w:val="20"/>
      </w:rPr>
      <w:t>1</w:t>
    </w:r>
    <w:r w:rsidRPr="001D05BB">
      <w:rPr>
        <w:noProof/>
        <w:sz w:val="20"/>
      </w:rPr>
      <w:fldChar w:fldCharType="end"/>
    </w:r>
  </w:p>
  <w:p w:rsidR="00A64D5B" w:rsidRDefault="00A64D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D5B" w:rsidRDefault="00A64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E01" w:rsidRDefault="00FD5E01" w:rsidP="00A64D5B">
      <w:pPr>
        <w:spacing w:after="0"/>
      </w:pPr>
      <w:r>
        <w:separator/>
      </w:r>
    </w:p>
  </w:footnote>
  <w:footnote w:type="continuationSeparator" w:id="0">
    <w:p w:rsidR="00FD5E01" w:rsidRDefault="00FD5E01" w:rsidP="00A64D5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D5B" w:rsidRDefault="00A64D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998"/>
      <w:gridCol w:w="7290"/>
    </w:tblGrid>
    <w:tr w:rsidR="00A64D5B" w:rsidRPr="00DC3ACB" w:rsidTr="00AC7967">
      <w:trPr>
        <w:trHeight w:val="827"/>
      </w:trPr>
      <w:tc>
        <w:tcPr>
          <w:tcW w:w="1998" w:type="dxa"/>
        </w:tcPr>
        <w:p w:rsidR="00A64D5B" w:rsidRPr="00B40640" w:rsidRDefault="00A64D5B" w:rsidP="00A64D5B">
          <w:pPr>
            <w:spacing w:after="0"/>
            <w:rPr>
              <w:sz w:val="20"/>
              <w:szCs w:val="20"/>
            </w:rPr>
          </w:pPr>
          <w:r w:rsidRPr="00DC3ACB">
            <w:rPr>
              <w:noProof/>
            </w:rPr>
            <w:drawing>
              <wp:inline distT="0" distB="0" distL="0" distR="0">
                <wp:extent cx="59944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 cy="819150"/>
                        </a:xfrm>
                        <a:prstGeom prst="rect">
                          <a:avLst/>
                        </a:prstGeom>
                        <a:noFill/>
                        <a:ln>
                          <a:noFill/>
                        </a:ln>
                      </pic:spPr>
                    </pic:pic>
                  </a:graphicData>
                </a:graphic>
              </wp:inline>
            </w:drawing>
          </w:r>
        </w:p>
      </w:tc>
      <w:tc>
        <w:tcPr>
          <w:tcW w:w="7290" w:type="dxa"/>
        </w:tcPr>
        <w:p w:rsidR="00A64D5B" w:rsidRPr="00DC3ACB" w:rsidRDefault="00A64D5B" w:rsidP="00A64D5B"/>
        <w:p w:rsidR="00A64D5B" w:rsidRPr="00DC3ACB" w:rsidRDefault="00A64D5B" w:rsidP="00A64D5B">
          <w:pPr>
            <w:jc w:val="center"/>
            <w:rPr>
              <w:b/>
              <w:sz w:val="20"/>
            </w:rPr>
          </w:pPr>
          <w:r w:rsidRPr="00DC3ACB">
            <w:rPr>
              <w:b/>
              <w:sz w:val="26"/>
            </w:rPr>
            <w:t>TAFE Best Practice Human Resources Manual</w:t>
          </w:r>
          <w:r>
            <w:rPr>
              <w:b/>
              <w:sz w:val="26"/>
            </w:rPr>
            <w:t xml:space="preserve"> 2018</w:t>
          </w:r>
        </w:p>
      </w:tc>
    </w:tr>
  </w:tbl>
  <w:p w:rsidR="00A64D5B" w:rsidRDefault="00A64D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D5B" w:rsidRDefault="00A64D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5B"/>
    <w:rsid w:val="003973B0"/>
    <w:rsid w:val="003D21C8"/>
    <w:rsid w:val="00402649"/>
    <w:rsid w:val="007B7FF4"/>
    <w:rsid w:val="00836310"/>
    <w:rsid w:val="00A64D5B"/>
    <w:rsid w:val="00A97F5C"/>
    <w:rsid w:val="00CA6DA9"/>
    <w:rsid w:val="00E53B17"/>
    <w:rsid w:val="00F5106C"/>
    <w:rsid w:val="00FD5E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Symbol"/>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B17"/>
    <w:pPr>
      <w:spacing w:before="120" w:after="220" w:line="240" w:lineRule="auto"/>
    </w:pPr>
    <w:rPr>
      <w:rFonts w:eastAsia="Times New Roman" w:cs="Calibri"/>
      <w:szCs w:val="24"/>
      <w:lang w:eastAsia="en-AU"/>
    </w:rPr>
  </w:style>
  <w:style w:type="paragraph" w:styleId="Heading3">
    <w:name w:val="heading 3"/>
    <w:basedOn w:val="Normal"/>
    <w:next w:val="Normal"/>
    <w:link w:val="Heading3Char"/>
    <w:uiPriority w:val="9"/>
    <w:unhideWhenUsed/>
    <w:qFormat/>
    <w:rsid w:val="00E53B17"/>
    <w:pPr>
      <w:keepNext/>
      <w:spacing w:before="240" w:after="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D5B"/>
    <w:pPr>
      <w:tabs>
        <w:tab w:val="center" w:pos="4513"/>
        <w:tab w:val="right" w:pos="9026"/>
      </w:tabs>
      <w:spacing w:before="0" w:after="0"/>
    </w:pPr>
    <w:rPr>
      <w:rFonts w:eastAsiaTheme="minorHAnsi" w:cs="Symbol"/>
      <w:szCs w:val="22"/>
      <w:lang w:eastAsia="en-US"/>
    </w:rPr>
  </w:style>
  <w:style w:type="character" w:customStyle="1" w:styleId="HeaderChar">
    <w:name w:val="Header Char"/>
    <w:basedOn w:val="DefaultParagraphFont"/>
    <w:link w:val="Header"/>
    <w:uiPriority w:val="99"/>
    <w:rsid w:val="00A64D5B"/>
  </w:style>
  <w:style w:type="paragraph" w:styleId="Footer">
    <w:name w:val="footer"/>
    <w:basedOn w:val="Normal"/>
    <w:link w:val="FooterChar"/>
    <w:uiPriority w:val="99"/>
    <w:unhideWhenUsed/>
    <w:rsid w:val="00A64D5B"/>
    <w:pPr>
      <w:tabs>
        <w:tab w:val="center" w:pos="4513"/>
        <w:tab w:val="right" w:pos="9026"/>
      </w:tabs>
      <w:spacing w:before="0" w:after="0"/>
    </w:pPr>
    <w:rPr>
      <w:rFonts w:eastAsiaTheme="minorHAnsi" w:cs="Symbol"/>
      <w:szCs w:val="22"/>
      <w:lang w:eastAsia="en-US"/>
    </w:rPr>
  </w:style>
  <w:style w:type="character" w:customStyle="1" w:styleId="FooterChar">
    <w:name w:val="Footer Char"/>
    <w:basedOn w:val="DefaultParagraphFont"/>
    <w:link w:val="Footer"/>
    <w:uiPriority w:val="99"/>
    <w:rsid w:val="00A64D5B"/>
  </w:style>
  <w:style w:type="character" w:customStyle="1" w:styleId="Heading3Char">
    <w:name w:val="Heading 3 Char"/>
    <w:basedOn w:val="DefaultParagraphFont"/>
    <w:link w:val="Heading3"/>
    <w:uiPriority w:val="9"/>
    <w:rsid w:val="00E53B17"/>
    <w:rPr>
      <w:rFonts w:eastAsia="Times New Roman" w:cs="Calibri"/>
      <w:b/>
      <w:bCs/>
      <w:szCs w:val="26"/>
      <w:lang w:eastAsia="en-AU"/>
    </w:rPr>
  </w:style>
  <w:style w:type="paragraph" w:styleId="BalloonText">
    <w:name w:val="Balloon Text"/>
    <w:basedOn w:val="Normal"/>
    <w:link w:val="BalloonTextChar"/>
    <w:uiPriority w:val="99"/>
    <w:semiHidden/>
    <w:unhideWhenUsed/>
    <w:rsid w:val="0040264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649"/>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Symbol"/>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B17"/>
    <w:pPr>
      <w:spacing w:before="120" w:after="220" w:line="240" w:lineRule="auto"/>
    </w:pPr>
    <w:rPr>
      <w:rFonts w:eastAsia="Times New Roman" w:cs="Calibri"/>
      <w:szCs w:val="24"/>
      <w:lang w:eastAsia="en-AU"/>
    </w:rPr>
  </w:style>
  <w:style w:type="paragraph" w:styleId="Heading3">
    <w:name w:val="heading 3"/>
    <w:basedOn w:val="Normal"/>
    <w:next w:val="Normal"/>
    <w:link w:val="Heading3Char"/>
    <w:uiPriority w:val="9"/>
    <w:unhideWhenUsed/>
    <w:qFormat/>
    <w:rsid w:val="00E53B17"/>
    <w:pPr>
      <w:keepNext/>
      <w:spacing w:before="240" w:after="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D5B"/>
    <w:pPr>
      <w:tabs>
        <w:tab w:val="center" w:pos="4513"/>
        <w:tab w:val="right" w:pos="9026"/>
      </w:tabs>
      <w:spacing w:before="0" w:after="0"/>
    </w:pPr>
    <w:rPr>
      <w:rFonts w:eastAsiaTheme="minorHAnsi" w:cs="Symbol"/>
      <w:szCs w:val="22"/>
      <w:lang w:eastAsia="en-US"/>
    </w:rPr>
  </w:style>
  <w:style w:type="character" w:customStyle="1" w:styleId="HeaderChar">
    <w:name w:val="Header Char"/>
    <w:basedOn w:val="DefaultParagraphFont"/>
    <w:link w:val="Header"/>
    <w:uiPriority w:val="99"/>
    <w:rsid w:val="00A64D5B"/>
  </w:style>
  <w:style w:type="paragraph" w:styleId="Footer">
    <w:name w:val="footer"/>
    <w:basedOn w:val="Normal"/>
    <w:link w:val="FooterChar"/>
    <w:uiPriority w:val="99"/>
    <w:unhideWhenUsed/>
    <w:rsid w:val="00A64D5B"/>
    <w:pPr>
      <w:tabs>
        <w:tab w:val="center" w:pos="4513"/>
        <w:tab w:val="right" w:pos="9026"/>
      </w:tabs>
      <w:spacing w:before="0" w:after="0"/>
    </w:pPr>
    <w:rPr>
      <w:rFonts w:eastAsiaTheme="minorHAnsi" w:cs="Symbol"/>
      <w:szCs w:val="22"/>
      <w:lang w:eastAsia="en-US"/>
    </w:rPr>
  </w:style>
  <w:style w:type="character" w:customStyle="1" w:styleId="FooterChar">
    <w:name w:val="Footer Char"/>
    <w:basedOn w:val="DefaultParagraphFont"/>
    <w:link w:val="Footer"/>
    <w:uiPriority w:val="99"/>
    <w:rsid w:val="00A64D5B"/>
  </w:style>
  <w:style w:type="character" w:customStyle="1" w:styleId="Heading3Char">
    <w:name w:val="Heading 3 Char"/>
    <w:basedOn w:val="DefaultParagraphFont"/>
    <w:link w:val="Heading3"/>
    <w:uiPriority w:val="9"/>
    <w:rsid w:val="00E53B17"/>
    <w:rPr>
      <w:rFonts w:eastAsia="Times New Roman" w:cs="Calibri"/>
      <w:b/>
      <w:bCs/>
      <w:szCs w:val="26"/>
      <w:lang w:eastAsia="en-AU"/>
    </w:rPr>
  </w:style>
  <w:style w:type="paragraph" w:styleId="BalloonText">
    <w:name w:val="Balloon Text"/>
    <w:basedOn w:val="Normal"/>
    <w:link w:val="BalloonTextChar"/>
    <w:uiPriority w:val="99"/>
    <w:semiHidden/>
    <w:unhideWhenUsed/>
    <w:rsid w:val="0040264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649"/>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Reiffel</dc:creator>
  <cp:keywords/>
  <dc:description/>
  <cp:lastModifiedBy>enquiries</cp:lastModifiedBy>
  <cp:revision>5</cp:revision>
  <dcterms:created xsi:type="dcterms:W3CDTF">2018-01-25T02:12:00Z</dcterms:created>
  <dcterms:modified xsi:type="dcterms:W3CDTF">2018-02-05T05:29:00Z</dcterms:modified>
</cp:coreProperties>
</file>