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4A840" w14:textId="77777777" w:rsidR="00867CDC" w:rsidRPr="00867CDC" w:rsidRDefault="00867CDC" w:rsidP="00867CDC">
      <w:pPr>
        <w:jc w:val="center"/>
        <w:rPr>
          <w:b/>
        </w:rPr>
      </w:pPr>
      <w:bookmarkStart w:id="0" w:name="_Toc425008189"/>
      <w:bookmarkStart w:id="1" w:name="_Toc425366236"/>
      <w:bookmarkStart w:id="2" w:name="_Toc444776964"/>
      <w:r w:rsidRPr="00867CDC">
        <w:rPr>
          <w:b/>
        </w:rPr>
        <w:t>Sample Letter of Termination of Employment</w:t>
      </w:r>
      <w:bookmarkEnd w:id="0"/>
      <w:bookmarkEnd w:id="1"/>
      <w:r w:rsidRPr="00867CDC">
        <w:rPr>
          <w:b/>
        </w:rPr>
        <w:t xml:space="preserve"> DURING PROBATION</w:t>
      </w:r>
      <w:bookmarkEnd w:id="2"/>
    </w:p>
    <w:p w14:paraId="7AB74F6D" w14:textId="77777777" w:rsidR="00867CDC" w:rsidRPr="00AB7A6B" w:rsidRDefault="00867CDC" w:rsidP="00867CDC"/>
    <w:p w14:paraId="656F00EE" w14:textId="77777777" w:rsidR="00867CDC" w:rsidRPr="00AB7A6B" w:rsidRDefault="00867CDC" w:rsidP="00867CDC">
      <w:pPr>
        <w:spacing w:before="0" w:after="0"/>
      </w:pPr>
      <w:r w:rsidRPr="00AB7A6B">
        <w:t>Date</w:t>
      </w:r>
    </w:p>
    <w:p w14:paraId="6E839FDF" w14:textId="77777777" w:rsidR="00867CDC" w:rsidRPr="00AB7A6B" w:rsidRDefault="00867CDC" w:rsidP="00867CDC">
      <w:pPr>
        <w:spacing w:before="0" w:after="0"/>
      </w:pPr>
      <w:r w:rsidRPr="00AB7A6B">
        <w:t>Name</w:t>
      </w:r>
    </w:p>
    <w:p w14:paraId="4A99200D" w14:textId="77777777" w:rsidR="00867CDC" w:rsidRPr="00AB7A6B" w:rsidRDefault="00867CDC" w:rsidP="00867CDC">
      <w:pPr>
        <w:spacing w:before="0" w:after="0"/>
      </w:pPr>
      <w:r w:rsidRPr="00AB7A6B">
        <w:t>Address</w:t>
      </w:r>
    </w:p>
    <w:p w14:paraId="6F6F7E3E" w14:textId="77777777" w:rsidR="00867CDC" w:rsidRPr="00AB7A6B" w:rsidRDefault="00867CDC" w:rsidP="00867CDC">
      <w:pPr>
        <w:spacing w:before="0" w:after="0"/>
      </w:pPr>
      <w:r w:rsidRPr="00AB7A6B">
        <w:t>Address</w:t>
      </w:r>
    </w:p>
    <w:p w14:paraId="234B0377" w14:textId="77777777" w:rsidR="00867CDC" w:rsidRPr="00AB7A6B" w:rsidRDefault="00867CDC" w:rsidP="00867CDC">
      <w:r w:rsidRPr="00AB7A6B">
        <w:t>Dear Name</w:t>
      </w:r>
    </w:p>
    <w:p w14:paraId="0FD0B849" w14:textId="77777777" w:rsidR="00867CDC" w:rsidRPr="00AB7A6B" w:rsidRDefault="00867CDC" w:rsidP="00867CDC">
      <w:r w:rsidRPr="00AB7A6B">
        <w:t>Re:</w:t>
      </w:r>
      <w:r w:rsidRPr="00AB7A6B">
        <w:tab/>
        <w:t>Confirmation of the termination of your employment within the probationary period</w:t>
      </w:r>
    </w:p>
    <w:p w14:paraId="553A8A02" w14:textId="77777777" w:rsidR="00867CDC" w:rsidRPr="00AB7A6B" w:rsidRDefault="00867CDC" w:rsidP="00867CDC">
      <w:bookmarkStart w:id="3" w:name="Paragraph_9"/>
      <w:r w:rsidRPr="00AB7A6B">
        <w:t xml:space="preserve">I refer to the meeting on [date] between [names] which was held to discuss matters relating to your performance during your employment with [TAFE]. </w:t>
      </w:r>
    </w:p>
    <w:p w14:paraId="41CD3F20" w14:textId="77777777" w:rsidR="00867CDC" w:rsidRPr="00AB7A6B" w:rsidRDefault="00867CDC" w:rsidP="00867CDC">
      <w:r w:rsidRPr="00AB7A6B">
        <w:t>As set out in your contract of employment dated [date], your employment was subject to a six (6) month probationary period. During this probationary period your suitability and performance in the role of [job title] was assessed.</w:t>
      </w:r>
      <w:bookmarkEnd w:id="3"/>
    </w:p>
    <w:p w14:paraId="79FB84A4" w14:textId="77777777" w:rsidR="00867CDC" w:rsidRPr="00AB7A6B" w:rsidRDefault="00867CDC" w:rsidP="00867CDC">
      <w:r w:rsidRPr="00AB7A6B">
        <w:t>I write to confirm the termination of your employment effective close of business [date], which is within your probationary period. The decision to terminate your employment has been made on the basis that your overall performance and suitability for the role has not met with [TAFE’s] expectations.</w:t>
      </w:r>
    </w:p>
    <w:p w14:paraId="411C7580" w14:textId="77777777" w:rsidR="00867CDC" w:rsidRPr="00AB7A6B" w:rsidRDefault="00867CDC" w:rsidP="00867CDC">
      <w:r w:rsidRPr="00AB7A6B">
        <w:t>Your final payment will be transferred into your bank account overnight [date], and shall include:</w:t>
      </w:r>
    </w:p>
    <w:p w14:paraId="7BD474F5" w14:textId="77777777" w:rsidR="00867CDC" w:rsidRPr="00AB7A6B" w:rsidRDefault="00867CDC" w:rsidP="00867CDC">
      <w:pPr>
        <w:numPr>
          <w:ilvl w:val="0"/>
          <w:numId w:val="3"/>
        </w:numPr>
      </w:pPr>
      <w:r w:rsidRPr="00AB7A6B">
        <w:t>One (1) weeks’ pay in lieu of notice (ie you are not required to work out your period of notice).</w:t>
      </w:r>
    </w:p>
    <w:p w14:paraId="2097C375" w14:textId="77777777" w:rsidR="00867CDC" w:rsidRPr="00AB7A6B" w:rsidRDefault="00867CDC" w:rsidP="00867CDC">
      <w:pPr>
        <w:numPr>
          <w:ilvl w:val="0"/>
          <w:numId w:val="3"/>
        </w:numPr>
      </w:pPr>
      <w:r w:rsidRPr="00AB7A6B">
        <w:t>All accrued untaken annual leave.</w:t>
      </w:r>
    </w:p>
    <w:p w14:paraId="79321B12" w14:textId="77777777" w:rsidR="00867CDC" w:rsidRPr="00AB7A6B" w:rsidRDefault="00867CDC" w:rsidP="00867CDC">
      <w:pPr>
        <w:numPr>
          <w:ilvl w:val="0"/>
          <w:numId w:val="3"/>
        </w:numPr>
      </w:pPr>
      <w:r w:rsidRPr="00AB7A6B">
        <w:t>Any approved expenses that are outstanding.</w:t>
      </w:r>
    </w:p>
    <w:p w14:paraId="12456AE4" w14:textId="77777777" w:rsidR="00867CDC" w:rsidRPr="00AB7A6B" w:rsidRDefault="00867CDC" w:rsidP="00867CDC">
      <w:r w:rsidRPr="00AB7A6B">
        <w:t xml:space="preserve">[TAFE] take this opportunity to remind you of the obligations and undertakings on your part regarding confidentiality and the return of [TAFE] property (if applicable). </w:t>
      </w:r>
    </w:p>
    <w:p w14:paraId="0C226F4B" w14:textId="77777777" w:rsidR="00867CDC" w:rsidRPr="00AB7A6B" w:rsidRDefault="00867CDC" w:rsidP="00867CDC">
      <w:r w:rsidRPr="00AB7A6B">
        <w:t xml:space="preserve">It is regretted that [TAFE] have had to take this action, however please accept our best wishes in your future endeavours. </w:t>
      </w:r>
    </w:p>
    <w:p w14:paraId="20144825" w14:textId="77777777" w:rsidR="00867CDC" w:rsidRPr="00AB7A6B" w:rsidRDefault="00867CDC" w:rsidP="00867CDC">
      <w:r w:rsidRPr="00AB7A6B">
        <w:t>Yours sincerely,</w:t>
      </w:r>
    </w:p>
    <w:p w14:paraId="45207A40" w14:textId="77777777" w:rsidR="00867CDC" w:rsidRPr="00AB7A6B" w:rsidRDefault="00867CDC" w:rsidP="00867CDC">
      <w:r w:rsidRPr="00AB7A6B">
        <w:t>Human Resources</w:t>
      </w:r>
    </w:p>
    <w:p w14:paraId="3B143096" w14:textId="77777777" w:rsidR="00ED5A91" w:rsidRPr="00867CDC" w:rsidRDefault="00606E84" w:rsidP="00867CDC"/>
    <w:sectPr w:rsidR="00ED5A91" w:rsidRPr="00867C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7BC7F" w14:textId="77777777" w:rsidR="00000D1B" w:rsidRDefault="00000D1B" w:rsidP="00A64D5B">
      <w:pPr>
        <w:spacing w:after="0"/>
      </w:pPr>
      <w:r>
        <w:separator/>
      </w:r>
    </w:p>
  </w:endnote>
  <w:endnote w:type="continuationSeparator" w:id="0">
    <w:p w14:paraId="4E147704" w14:textId="77777777" w:rsidR="00000D1B" w:rsidRDefault="00000D1B"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52E9" w14:textId="77777777"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14:paraId="34600390" w14:textId="77777777" w:rsidTr="00AC7967">
      <w:trPr>
        <w:trHeight w:val="274"/>
      </w:trPr>
      <w:tc>
        <w:tcPr>
          <w:tcW w:w="5387" w:type="dxa"/>
        </w:tcPr>
        <w:p w14:paraId="0651FBA2" w14:textId="634DA53F" w:rsidR="00A64D5B" w:rsidRPr="00DC3ACB" w:rsidRDefault="00606E84" w:rsidP="00A64D5B">
          <w:pPr>
            <w:pStyle w:val="Footer"/>
            <w:rPr>
              <w:b/>
              <w:sz w:val="18"/>
            </w:rPr>
          </w:pPr>
          <w:r w:rsidRPr="00606E84">
            <w:rPr>
              <w:b/>
              <w:sz w:val="18"/>
              <w:lang w:eastAsia="en-US"/>
            </w:rPr>
            <w:t xml:space="preserve">Reviewed by: </w:t>
          </w:r>
          <w:r w:rsidRPr="00606E84">
            <w:rPr>
              <w:sz w:val="18"/>
              <w:lang w:eastAsia="en-US"/>
            </w:rPr>
            <w:t xml:space="preserve">Greg Reiffel Consulting  </w:t>
          </w:r>
          <w:r w:rsidRPr="00606E84">
            <w:rPr>
              <w:b/>
              <w:sz w:val="18"/>
              <w:lang w:eastAsia="en-US"/>
            </w:rPr>
            <w:t xml:space="preserve">Date: </w:t>
          </w:r>
          <w:r w:rsidRPr="00606E84">
            <w:rPr>
              <w:sz w:val="18"/>
              <w:lang w:eastAsia="en-US"/>
            </w:rPr>
            <w:t>5/02/2018</w:t>
          </w:r>
          <w:bookmarkStart w:id="4" w:name="_GoBack"/>
          <w:bookmarkEnd w:id="4"/>
        </w:p>
      </w:tc>
      <w:tc>
        <w:tcPr>
          <w:tcW w:w="4395" w:type="dxa"/>
        </w:tcPr>
        <w:p w14:paraId="122F1C5E" w14:textId="77777777"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14:paraId="2C444D71" w14:textId="77777777" w:rsidTr="00AC7967">
      <w:trPr>
        <w:trHeight w:val="172"/>
      </w:trPr>
      <w:tc>
        <w:tcPr>
          <w:tcW w:w="5387" w:type="dxa"/>
        </w:tcPr>
        <w:p w14:paraId="627574BE" w14:textId="77777777" w:rsidR="00A64D5B" w:rsidRPr="00DC3ACB" w:rsidRDefault="00A64D5B" w:rsidP="00A64D5B">
          <w:pPr>
            <w:pStyle w:val="Footer"/>
            <w:rPr>
              <w:b/>
              <w:sz w:val="18"/>
            </w:rPr>
          </w:pPr>
          <w:r w:rsidRPr="00DC3ACB">
            <w:rPr>
              <w:sz w:val="18"/>
            </w:rPr>
            <w:t>Controlled copy available electronically</w:t>
          </w:r>
        </w:p>
      </w:tc>
      <w:tc>
        <w:tcPr>
          <w:tcW w:w="4395" w:type="dxa"/>
        </w:tcPr>
        <w:p w14:paraId="4F0C7729" w14:textId="7AF5473C"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606E84">
            <w:rPr>
              <w:noProof/>
              <w:sz w:val="18"/>
            </w:rPr>
            <w:t>6/02/2018</w:t>
          </w:r>
          <w:r w:rsidRPr="00DC3ACB">
            <w:rPr>
              <w:sz w:val="18"/>
            </w:rPr>
            <w:fldChar w:fldCharType="end"/>
          </w:r>
        </w:p>
      </w:tc>
    </w:tr>
  </w:tbl>
  <w:p w14:paraId="535BB0F5" w14:textId="38EB81A4"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606E84">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606E84">
      <w:rPr>
        <w:noProof/>
        <w:sz w:val="20"/>
      </w:rPr>
      <w:t>1</w:t>
    </w:r>
    <w:r w:rsidRPr="001D05BB">
      <w:rPr>
        <w:noProof/>
        <w:sz w:val="20"/>
      </w:rPr>
      <w:fldChar w:fldCharType="end"/>
    </w:r>
  </w:p>
  <w:p w14:paraId="7FA076B9" w14:textId="77777777"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3E1F" w14:textId="77777777"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493A" w14:textId="77777777" w:rsidR="00000D1B" w:rsidRDefault="00000D1B" w:rsidP="00A64D5B">
      <w:pPr>
        <w:spacing w:after="0"/>
      </w:pPr>
      <w:r>
        <w:separator/>
      </w:r>
    </w:p>
  </w:footnote>
  <w:footnote w:type="continuationSeparator" w:id="0">
    <w:p w14:paraId="0F247F27" w14:textId="77777777" w:rsidR="00000D1B" w:rsidRDefault="00000D1B"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DB47" w14:textId="77777777"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14:paraId="3F199928" w14:textId="77777777" w:rsidTr="00AC7967">
      <w:trPr>
        <w:trHeight w:val="827"/>
      </w:trPr>
      <w:tc>
        <w:tcPr>
          <w:tcW w:w="1998" w:type="dxa"/>
        </w:tcPr>
        <w:p w14:paraId="7985CB99" w14:textId="77777777" w:rsidR="00A64D5B" w:rsidRPr="00B40640" w:rsidRDefault="00A64D5B" w:rsidP="00A64D5B">
          <w:pPr>
            <w:spacing w:after="0"/>
            <w:rPr>
              <w:sz w:val="20"/>
              <w:szCs w:val="20"/>
            </w:rPr>
          </w:pPr>
          <w:r w:rsidRPr="00DC3ACB">
            <w:rPr>
              <w:noProof/>
            </w:rPr>
            <w:drawing>
              <wp:inline distT="0" distB="0" distL="0" distR="0" wp14:anchorId="10FF796A" wp14:editId="33E19DB7">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14:paraId="1CE09C87" w14:textId="77777777" w:rsidR="00A64D5B" w:rsidRPr="00DC3ACB" w:rsidRDefault="00A64D5B" w:rsidP="00A64D5B"/>
        <w:p w14:paraId="6FE1A8E7" w14:textId="77777777"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14:paraId="54157B75" w14:textId="77777777"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574E" w14:textId="77777777"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711"/>
    <w:multiLevelType w:val="hybridMultilevel"/>
    <w:tmpl w:val="7944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604811"/>
    <w:multiLevelType w:val="hybridMultilevel"/>
    <w:tmpl w:val="0E9E3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C22B0F"/>
    <w:multiLevelType w:val="hybridMultilevel"/>
    <w:tmpl w:val="3C2AAB5E"/>
    <w:lvl w:ilvl="0" w:tplc="7772B3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000D1B"/>
    <w:rsid w:val="00006091"/>
    <w:rsid w:val="003973B0"/>
    <w:rsid w:val="003D21C8"/>
    <w:rsid w:val="00600777"/>
    <w:rsid w:val="00606E84"/>
    <w:rsid w:val="007F05CD"/>
    <w:rsid w:val="00836310"/>
    <w:rsid w:val="00867CDC"/>
    <w:rsid w:val="009C5EF0"/>
    <w:rsid w:val="00A64D5B"/>
    <w:rsid w:val="00A97F5C"/>
    <w:rsid w:val="00C1548E"/>
    <w:rsid w:val="00CA6DA9"/>
    <w:rsid w:val="00E1332C"/>
    <w:rsid w:val="00E55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B"/>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E55A0B"/>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E55A0B"/>
    <w:rPr>
      <w:rFonts w:eastAsia="Times New Roman" w:cs="Calibri"/>
      <w:b/>
      <w:bCs/>
      <w:szCs w:val="26"/>
      <w:lang w:eastAsia="en-AU"/>
    </w:rPr>
  </w:style>
  <w:style w:type="paragraph" w:styleId="ListParagraph">
    <w:name w:val="List Paragraph"/>
    <w:basedOn w:val="Normal"/>
    <w:uiPriority w:val="34"/>
    <w:qFormat/>
    <w:rsid w:val="00E55A0B"/>
    <w:pPr>
      <w:ind w:left="720"/>
      <w:contextualSpacing/>
    </w:pPr>
    <w:rPr>
      <w:rFonts w:ascii="Arial" w:hAnsi="Arial"/>
      <w:szCs w:val="20"/>
      <w:lang w:eastAsia="en-US"/>
    </w:rPr>
  </w:style>
  <w:style w:type="paragraph" w:styleId="BalloonText">
    <w:name w:val="Balloon Text"/>
    <w:basedOn w:val="Normal"/>
    <w:link w:val="BalloonTextChar"/>
    <w:uiPriority w:val="99"/>
    <w:semiHidden/>
    <w:unhideWhenUsed/>
    <w:rsid w:val="00E133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2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0B"/>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E55A0B"/>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E55A0B"/>
    <w:rPr>
      <w:rFonts w:eastAsia="Times New Roman" w:cs="Calibri"/>
      <w:b/>
      <w:bCs/>
      <w:szCs w:val="26"/>
      <w:lang w:eastAsia="en-AU"/>
    </w:rPr>
  </w:style>
  <w:style w:type="paragraph" w:styleId="ListParagraph">
    <w:name w:val="List Paragraph"/>
    <w:basedOn w:val="Normal"/>
    <w:uiPriority w:val="34"/>
    <w:qFormat/>
    <w:rsid w:val="00E55A0B"/>
    <w:pPr>
      <w:ind w:left="720"/>
      <w:contextualSpacing/>
    </w:pPr>
    <w:rPr>
      <w:rFonts w:ascii="Arial" w:hAnsi="Arial"/>
      <w:szCs w:val="20"/>
      <w:lang w:eastAsia="en-US"/>
    </w:rPr>
  </w:style>
  <w:style w:type="paragraph" w:styleId="BalloonText">
    <w:name w:val="Balloon Text"/>
    <w:basedOn w:val="Normal"/>
    <w:link w:val="BalloonTextChar"/>
    <w:uiPriority w:val="99"/>
    <w:semiHidden/>
    <w:unhideWhenUsed/>
    <w:rsid w:val="00E1332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2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6</cp:revision>
  <dcterms:created xsi:type="dcterms:W3CDTF">2018-01-24T04:57:00Z</dcterms:created>
  <dcterms:modified xsi:type="dcterms:W3CDTF">2018-02-06T05:25:00Z</dcterms:modified>
</cp:coreProperties>
</file>