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4037" w14:textId="77777777" w:rsidR="00E527DE" w:rsidRPr="00E527DE" w:rsidRDefault="00E527DE" w:rsidP="00E527DE">
      <w:pPr>
        <w:jc w:val="center"/>
        <w:rPr>
          <w:b/>
        </w:rPr>
      </w:pPr>
      <w:bookmarkStart w:id="0" w:name="_Toc444776877"/>
      <w:r w:rsidRPr="00E527DE">
        <w:rPr>
          <w:b/>
        </w:rPr>
        <w:t>Advertising template</w:t>
      </w:r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E527DE" w:rsidRPr="00DC3ACB" w14:paraId="3D2EC7CF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18A3" w14:textId="77777777" w:rsidR="00E527DE" w:rsidRPr="00E527DE" w:rsidRDefault="00E527DE" w:rsidP="00AC7967">
            <w:pPr>
              <w:rPr>
                <w:b/>
              </w:rPr>
            </w:pPr>
            <w:r w:rsidRPr="00E527DE">
              <w:rPr>
                <w:b/>
              </w:rPr>
              <w:t>Title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0280" w14:textId="77777777" w:rsidR="00E527DE" w:rsidRPr="00DC3ACB" w:rsidRDefault="00E527DE" w:rsidP="00AC7967">
            <w:r w:rsidRPr="00DC3ACB">
              <w:t>Job Title</w:t>
            </w:r>
          </w:p>
        </w:tc>
      </w:tr>
      <w:tr w:rsidR="00E527DE" w:rsidRPr="00DC3ACB" w14:paraId="2BA8D7B8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2BD6" w14:textId="77777777" w:rsidR="00E527DE" w:rsidRPr="00E527DE" w:rsidRDefault="00E527DE" w:rsidP="00AC7967">
            <w:pPr>
              <w:rPr>
                <w:b/>
              </w:rPr>
            </w:pPr>
            <w:r w:rsidRPr="00E527DE">
              <w:rPr>
                <w:b/>
              </w:rPr>
              <w:t>Bullet Points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9034" w14:textId="77777777" w:rsidR="00E527DE" w:rsidRPr="00DC3ACB" w:rsidRDefault="00E527DE" w:rsidP="00E527DE">
            <w:pPr>
              <w:numPr>
                <w:ilvl w:val="0"/>
                <w:numId w:val="1"/>
              </w:numPr>
            </w:pPr>
            <w:r w:rsidRPr="00DC3ACB">
              <w:t>Flexible part-time hours (15 hours per week)</w:t>
            </w:r>
          </w:p>
          <w:p w14:paraId="4262DE1A" w14:textId="77777777" w:rsidR="00E527DE" w:rsidRPr="00DC3ACB" w:rsidRDefault="00E527DE" w:rsidP="00E527DE">
            <w:pPr>
              <w:numPr>
                <w:ilvl w:val="0"/>
                <w:numId w:val="1"/>
              </w:numPr>
            </w:pPr>
            <w:r w:rsidRPr="00DC3ACB">
              <w:t>Country living 40 minutes from the CBD</w:t>
            </w:r>
          </w:p>
          <w:p w14:paraId="65EF62A9" w14:textId="77777777" w:rsidR="00E527DE" w:rsidRPr="00DC3ACB" w:rsidRDefault="00E527DE" w:rsidP="00E527DE">
            <w:pPr>
              <w:numPr>
                <w:ilvl w:val="0"/>
                <w:numId w:val="1"/>
              </w:numPr>
            </w:pPr>
            <w:r w:rsidRPr="00DC3ACB">
              <w:t>Dynamic NFP organisation (Salary packaging advantages)</w:t>
            </w:r>
          </w:p>
        </w:tc>
      </w:tr>
      <w:tr w:rsidR="00E527DE" w:rsidRPr="00DC3ACB" w14:paraId="6828EC61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7E05" w14:textId="77777777" w:rsidR="00E527DE" w:rsidRPr="00E527DE" w:rsidRDefault="00E527DE" w:rsidP="00AC7967">
            <w:pPr>
              <w:rPr>
                <w:b/>
              </w:rPr>
            </w:pPr>
            <w:r w:rsidRPr="00E527DE">
              <w:rPr>
                <w:b/>
              </w:rPr>
              <w:t>Catch-phrase (seek)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46EE" w14:textId="77777777" w:rsidR="00E527DE" w:rsidRPr="00DC3ACB" w:rsidRDefault="00E527DE" w:rsidP="00AC7967">
            <w:r w:rsidRPr="00DC3ACB">
              <w:t>Are you excited about (your profession)? Are you suitably qualified and experienced? Do you want flexible part-time hours and salary packaging? Read on…</w:t>
            </w:r>
          </w:p>
        </w:tc>
      </w:tr>
      <w:tr w:rsidR="00E527DE" w:rsidRPr="00DC3ACB" w14:paraId="29305F16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2FDD" w14:textId="77777777" w:rsidR="00E527DE" w:rsidRPr="00E527DE" w:rsidRDefault="00E527DE" w:rsidP="00AC7967">
            <w:pPr>
              <w:rPr>
                <w:b/>
              </w:rPr>
            </w:pPr>
            <w:r w:rsidRPr="00E527DE">
              <w:rPr>
                <w:b/>
              </w:rPr>
              <w:t>Status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F6F9" w14:textId="77777777" w:rsidR="00E527DE" w:rsidRPr="00DC3ACB" w:rsidRDefault="00E527DE" w:rsidP="00AC7967">
            <w:r w:rsidRPr="00DC3ACB">
              <w:t>Full-time/Part-time/Casual/Temp/Maternity Leave</w:t>
            </w:r>
          </w:p>
        </w:tc>
      </w:tr>
      <w:tr w:rsidR="00E527DE" w:rsidRPr="00DC3ACB" w14:paraId="5F4AF590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A469" w14:textId="77777777" w:rsidR="00E527DE" w:rsidRPr="00E527DE" w:rsidRDefault="00E527DE" w:rsidP="00AC7967">
            <w:pPr>
              <w:rPr>
                <w:b/>
              </w:rPr>
            </w:pPr>
            <w:r w:rsidRPr="00E527DE">
              <w:rPr>
                <w:b/>
              </w:rPr>
              <w:t>Remuneration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2CAE" w14:textId="77777777" w:rsidR="00E527DE" w:rsidRPr="00DC3ACB" w:rsidRDefault="00E527DE" w:rsidP="00AC7967">
            <w:r w:rsidRPr="00DC3ACB">
              <w:t>$Remuneration or $Negotiable or leave blank</w:t>
            </w:r>
          </w:p>
        </w:tc>
      </w:tr>
      <w:tr w:rsidR="00E527DE" w:rsidRPr="00DC3ACB" w14:paraId="0766E76B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73CC" w14:textId="77777777" w:rsidR="00E527DE" w:rsidRPr="00E527DE" w:rsidRDefault="00E527DE" w:rsidP="00AC7967">
            <w:pPr>
              <w:rPr>
                <w:b/>
              </w:rPr>
            </w:pPr>
            <w:r w:rsidRPr="00E527DE">
              <w:rPr>
                <w:b/>
              </w:rPr>
              <w:t>Intro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4BEF" w14:textId="62E043C4" w:rsidR="00E527DE" w:rsidRPr="00DC3ACB" w:rsidRDefault="00E527DE" w:rsidP="00AC7967">
            <w:r>
              <w:t>Usually taken from “about us” on your website.</w:t>
            </w:r>
          </w:p>
        </w:tc>
      </w:tr>
      <w:tr w:rsidR="00E527DE" w:rsidRPr="00DC3ACB" w14:paraId="0DE935D7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B450" w14:textId="77777777" w:rsidR="00E527DE" w:rsidRPr="00E527DE" w:rsidRDefault="00E527DE" w:rsidP="00AC7967">
            <w:pPr>
              <w:rPr>
                <w:b/>
              </w:rPr>
            </w:pPr>
            <w:r w:rsidRPr="00E527DE">
              <w:rPr>
                <w:b/>
              </w:rPr>
              <w:t>Report and Responsibilities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1CA1" w14:textId="77777777" w:rsidR="00E527DE" w:rsidRPr="00DC3ACB" w:rsidRDefault="00E527DE" w:rsidP="00AC7967">
            <w:r w:rsidRPr="00DC3ACB">
              <w:t>Reporting to the (????????) Manager, the successful applicant will be responsible for providing (main duties?) to our growing client base.</w:t>
            </w:r>
          </w:p>
        </w:tc>
      </w:tr>
      <w:tr w:rsidR="00E527DE" w:rsidRPr="00DC3ACB" w14:paraId="54E7B73E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4832" w14:textId="6A255F0B" w:rsidR="00E527DE" w:rsidRPr="00E527DE" w:rsidRDefault="00E527DE" w:rsidP="00E527DE">
            <w:pPr>
              <w:rPr>
                <w:b/>
              </w:rPr>
            </w:pPr>
            <w:r w:rsidRPr="00E527DE">
              <w:rPr>
                <w:b/>
              </w:rPr>
              <w:t>Qualifications, Skills &amp;</w:t>
            </w:r>
            <w:r>
              <w:rPr>
                <w:b/>
              </w:rPr>
              <w:t xml:space="preserve"> </w:t>
            </w:r>
            <w:r w:rsidRPr="00E527DE">
              <w:rPr>
                <w:b/>
              </w:rPr>
              <w:t>Experience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536" w14:textId="77777777" w:rsidR="00E527DE" w:rsidRPr="00DC3ACB" w:rsidRDefault="00E527DE" w:rsidP="00AC7967">
            <w:r w:rsidRPr="00DC3ACB">
              <w:t>The ideal applicant will (list qualifications, registrations, skills and experience), eg:</w:t>
            </w:r>
          </w:p>
          <w:p w14:paraId="1ADABF40" w14:textId="0856B76D" w:rsidR="00E527DE" w:rsidRPr="00DC3ACB" w:rsidRDefault="00E527DE" w:rsidP="00E527DE">
            <w:pPr>
              <w:numPr>
                <w:ilvl w:val="0"/>
                <w:numId w:val="2"/>
              </w:numPr>
            </w:pPr>
            <w:r>
              <w:t>[Insert Key Selection Criteria from the position description]</w:t>
            </w:r>
          </w:p>
        </w:tc>
      </w:tr>
      <w:tr w:rsidR="00E527DE" w:rsidRPr="00DC3ACB" w14:paraId="7669D17C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CE06" w14:textId="69E536F8" w:rsidR="00E527DE" w:rsidRPr="00E527DE" w:rsidRDefault="00E527DE" w:rsidP="00E527DE">
            <w:pPr>
              <w:rPr>
                <w:b/>
              </w:rPr>
            </w:pPr>
            <w:r w:rsidRPr="00E527DE">
              <w:rPr>
                <w:b/>
              </w:rPr>
              <w:t>Advice &amp;</w:t>
            </w:r>
            <w:r>
              <w:rPr>
                <w:b/>
              </w:rPr>
              <w:t xml:space="preserve"> </w:t>
            </w:r>
            <w:r w:rsidRPr="00E527DE">
              <w:rPr>
                <w:b/>
              </w:rPr>
              <w:t>Contact Details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B9FD" w14:textId="77777777" w:rsidR="00E527DE" w:rsidRPr="00DC3ACB" w:rsidRDefault="00E527DE" w:rsidP="00AC7967">
            <w:r w:rsidRPr="00DC3ACB">
              <w:t xml:space="preserve">Applicants must address the key selection criteria which are contained in the Position Description which can be obtained on </w:t>
            </w:r>
            <w:hyperlink r:id="rId8" w:history="1">
              <w:r w:rsidRPr="00DC3ACB">
                <w:rPr>
                  <w:rStyle w:val="Hyperlink"/>
                  <w:szCs w:val="22"/>
                </w:rPr>
                <w:t>www. [TAFE].org.au</w:t>
              </w:r>
            </w:hyperlink>
            <w:r w:rsidRPr="00DC3ACB">
              <w:t xml:space="preserve"> or by e-mailing </w:t>
            </w:r>
            <w:hyperlink r:id="rId9" w:history="1">
              <w:r w:rsidRPr="00DC3ACB">
                <w:rPr>
                  <w:rStyle w:val="Hyperlink"/>
                  <w:szCs w:val="22"/>
                </w:rPr>
                <w:t>greg.reiffel@ [TAFE].org.au</w:t>
              </w:r>
            </w:hyperlink>
            <w:r w:rsidRPr="00DC3ACB">
              <w:t>. For further details please contact (name and telephone #).</w:t>
            </w:r>
          </w:p>
        </w:tc>
      </w:tr>
      <w:tr w:rsidR="00E527DE" w:rsidRPr="00DC3ACB" w14:paraId="36A6ACD8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7330" w14:textId="77777777" w:rsidR="00E527DE" w:rsidRPr="00E527DE" w:rsidRDefault="00E527DE" w:rsidP="00AC7967">
            <w:pPr>
              <w:rPr>
                <w:b/>
              </w:rPr>
            </w:pPr>
            <w:r w:rsidRPr="00E527DE">
              <w:rPr>
                <w:b/>
              </w:rPr>
              <w:t>Conclude with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DD11" w14:textId="77777777" w:rsidR="00E527DE" w:rsidRPr="00DC3ACB" w:rsidRDefault="00E527DE" w:rsidP="00AC7967">
            <w:r w:rsidRPr="00DC3ACB">
              <w:t xml:space="preserve">Please forward your covering letter (addressing the key selection criteria) and resume to </w:t>
            </w:r>
            <w:hyperlink r:id="rId10" w:history="1">
              <w:r w:rsidRPr="00DC3ACB">
                <w:rPr>
                  <w:rStyle w:val="Hyperlink"/>
                  <w:szCs w:val="22"/>
                </w:rPr>
                <w:t>greg.reiffel@ [TAFE].org.au</w:t>
              </w:r>
            </w:hyperlink>
            <w:r w:rsidRPr="00DC3ACB">
              <w:t>. or if “seek” – click apply now</w:t>
            </w:r>
          </w:p>
        </w:tc>
      </w:tr>
      <w:tr w:rsidR="00E527DE" w:rsidRPr="00DC3ACB" w14:paraId="30D0B0CD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A1E0" w14:textId="77777777" w:rsidR="00E527DE" w:rsidRPr="00E527DE" w:rsidRDefault="00E527DE" w:rsidP="00AC7967">
            <w:pPr>
              <w:rPr>
                <w:b/>
              </w:rPr>
            </w:pPr>
            <w:r w:rsidRPr="00E527DE">
              <w:rPr>
                <w:b/>
              </w:rPr>
              <w:t>Closing date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EC2F" w14:textId="73064451" w:rsidR="00E527DE" w:rsidRPr="00DC3ACB" w:rsidRDefault="00E527DE" w:rsidP="00AC7967">
            <w:r w:rsidRPr="00DC3ACB">
              <w:t xml:space="preserve">Closing date for this appointment is COB </w:t>
            </w:r>
            <w:r w:rsidRPr="00DC3ACB">
              <w:rPr>
                <w:u w:val="single"/>
              </w:rPr>
              <w:t xml:space="preserve">Friday </w:t>
            </w:r>
            <w:proofErr w:type="gramStart"/>
            <w:r w:rsidRPr="00DC3ACB">
              <w:rPr>
                <w:u w:val="single"/>
              </w:rPr>
              <w:t xml:space="preserve">XXXX </w:t>
            </w:r>
            <w:r w:rsidRPr="00DC3ACB">
              <w:t>.</w:t>
            </w:r>
            <w:proofErr w:type="gramEnd"/>
          </w:p>
        </w:tc>
      </w:tr>
    </w:tbl>
    <w:p w14:paraId="4EE1BD97" w14:textId="77777777" w:rsidR="00E527DE" w:rsidRDefault="00E527DE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E527DE" w:rsidRPr="00DC3ACB" w14:paraId="5CE5C1F5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6756" w14:textId="5E32688C" w:rsidR="00E527DE" w:rsidRPr="00E527DE" w:rsidRDefault="00E527DE" w:rsidP="00AC7967">
            <w:pPr>
              <w:rPr>
                <w:b/>
              </w:rPr>
            </w:pPr>
            <w:r w:rsidRPr="00E527DE">
              <w:rPr>
                <w:b/>
              </w:rPr>
              <w:lastRenderedPageBreak/>
              <w:t>Requirements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374B" w14:textId="77777777" w:rsidR="00E527DE" w:rsidRPr="00DC3ACB" w:rsidRDefault="00E527DE" w:rsidP="00AC7967">
            <w:r w:rsidRPr="00DC3ACB">
              <w:t>Please note that any offer of employment will be subject to:</w:t>
            </w:r>
          </w:p>
          <w:p w14:paraId="6E247E2A" w14:textId="77777777" w:rsidR="00E527DE" w:rsidRPr="00DC3ACB" w:rsidRDefault="00E527DE" w:rsidP="00E527DE">
            <w:pPr>
              <w:numPr>
                <w:ilvl w:val="0"/>
                <w:numId w:val="3"/>
              </w:numPr>
              <w:spacing w:before="0"/>
            </w:pPr>
            <w:r w:rsidRPr="00DC3ACB">
              <w:t>Proof of right to work in Australia</w:t>
            </w:r>
          </w:p>
          <w:p w14:paraId="0909052D" w14:textId="331219B5" w:rsidR="00E527DE" w:rsidRPr="00DC3ACB" w:rsidRDefault="00E527DE" w:rsidP="00E527DE">
            <w:pPr>
              <w:numPr>
                <w:ilvl w:val="0"/>
                <w:numId w:val="3"/>
              </w:numPr>
              <w:spacing w:before="0"/>
            </w:pPr>
            <w:r w:rsidRPr="00DC3ACB">
              <w:t>Proof of credentials (qual’s &amp; registrations)</w:t>
            </w:r>
          </w:p>
          <w:p w14:paraId="3A1842D3" w14:textId="7CF690B8" w:rsidR="00E527DE" w:rsidRPr="00DC3ACB" w:rsidRDefault="00E527DE" w:rsidP="00E527DE">
            <w:pPr>
              <w:numPr>
                <w:ilvl w:val="0"/>
                <w:numId w:val="3"/>
              </w:numPr>
              <w:spacing w:before="0"/>
            </w:pPr>
            <w:r>
              <w:t>S</w:t>
            </w:r>
            <w:r w:rsidRPr="00DC3ACB">
              <w:t>atisfactory reference checks</w:t>
            </w:r>
          </w:p>
          <w:p w14:paraId="4FC86A53" w14:textId="77777777" w:rsidR="00E527DE" w:rsidRPr="00DC3ACB" w:rsidRDefault="00E527DE" w:rsidP="00E527DE">
            <w:pPr>
              <w:numPr>
                <w:ilvl w:val="0"/>
                <w:numId w:val="3"/>
              </w:numPr>
              <w:spacing w:before="0"/>
            </w:pPr>
            <w:r w:rsidRPr="00DC3ACB">
              <w:t>Current National Police Check (applicant to obtain)</w:t>
            </w:r>
          </w:p>
          <w:p w14:paraId="56A3CB8A" w14:textId="77777777" w:rsidR="00E527DE" w:rsidRPr="00DC3ACB" w:rsidRDefault="00E527DE" w:rsidP="00E527DE">
            <w:pPr>
              <w:numPr>
                <w:ilvl w:val="0"/>
                <w:numId w:val="3"/>
              </w:numPr>
              <w:spacing w:before="0"/>
            </w:pPr>
            <w:r w:rsidRPr="00DC3ACB">
              <w:t>Working with Children Check (applicant to obtain)</w:t>
            </w:r>
          </w:p>
          <w:p w14:paraId="64C461B8" w14:textId="4A19B9CF" w:rsidR="00E527DE" w:rsidRPr="00DC3ACB" w:rsidRDefault="00E527DE" w:rsidP="00E527DE">
            <w:pPr>
              <w:numPr>
                <w:ilvl w:val="0"/>
                <w:numId w:val="3"/>
              </w:numPr>
              <w:spacing w:before="0"/>
            </w:pPr>
            <w:r w:rsidRPr="00DC3ACB">
              <w:t>6-month probationary period</w:t>
            </w:r>
          </w:p>
        </w:tc>
      </w:tr>
      <w:tr w:rsidR="00E527DE" w:rsidRPr="00DC3ACB" w14:paraId="4F0CC5CA" w14:textId="77777777" w:rsidTr="00E527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C657" w14:textId="77777777" w:rsidR="00E527DE" w:rsidRPr="00E527DE" w:rsidRDefault="00E527DE" w:rsidP="00AC7967">
            <w:pPr>
              <w:rPr>
                <w:b/>
              </w:rPr>
            </w:pPr>
            <w:r w:rsidRPr="00E527DE">
              <w:rPr>
                <w:b/>
              </w:rPr>
              <w:t>EEO Statement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FED9" w14:textId="77777777" w:rsidR="00E527DE" w:rsidRPr="00DC3ACB" w:rsidRDefault="00E527DE" w:rsidP="00AC7967">
            <w:r w:rsidRPr="00DC3ACB">
              <w:t xml:space="preserve"> [TAFE] is an equal opportunity employer.</w:t>
            </w:r>
          </w:p>
        </w:tc>
      </w:tr>
    </w:tbl>
    <w:p w14:paraId="380CB2FF" w14:textId="77777777" w:rsidR="00E527DE" w:rsidRPr="00AB7A6B" w:rsidRDefault="00E527DE" w:rsidP="00E527DE"/>
    <w:p w14:paraId="3A769445" w14:textId="77777777" w:rsidR="00ED5A91" w:rsidRDefault="00005ACB"/>
    <w:sectPr w:rsidR="00ED5A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911E4" w14:textId="77777777" w:rsidR="00757116" w:rsidRDefault="00757116" w:rsidP="00A64D5B">
      <w:pPr>
        <w:spacing w:after="0"/>
      </w:pPr>
      <w:r>
        <w:separator/>
      </w:r>
    </w:p>
  </w:endnote>
  <w:endnote w:type="continuationSeparator" w:id="0">
    <w:p w14:paraId="4B0F05F7" w14:textId="77777777" w:rsidR="00757116" w:rsidRDefault="00757116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9D94" w14:textId="77777777"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14:paraId="77BD7F16" w14:textId="77777777" w:rsidTr="00AC7967">
      <w:trPr>
        <w:trHeight w:val="274"/>
      </w:trPr>
      <w:tc>
        <w:tcPr>
          <w:tcW w:w="5387" w:type="dxa"/>
        </w:tcPr>
        <w:p w14:paraId="7534B6AD" w14:textId="24EA2E6F" w:rsidR="00A64D5B" w:rsidRPr="00DC3ACB" w:rsidRDefault="00005ACB" w:rsidP="00A64D5B">
          <w:pPr>
            <w:pStyle w:val="Footer"/>
            <w:rPr>
              <w:b/>
              <w:sz w:val="18"/>
            </w:rPr>
          </w:pPr>
          <w:r w:rsidRPr="00005ACB">
            <w:rPr>
              <w:b/>
              <w:sz w:val="18"/>
              <w:lang w:eastAsia="en-US"/>
            </w:rPr>
            <w:t xml:space="preserve">Reviewed by: </w:t>
          </w:r>
          <w:r w:rsidRPr="00005ACB">
            <w:rPr>
              <w:sz w:val="18"/>
              <w:lang w:eastAsia="en-US"/>
            </w:rPr>
            <w:t xml:space="preserve">Greg Reiffel Consulting  </w:t>
          </w:r>
          <w:r w:rsidRPr="00005ACB">
            <w:rPr>
              <w:b/>
              <w:sz w:val="18"/>
              <w:lang w:eastAsia="en-US"/>
            </w:rPr>
            <w:t xml:space="preserve">Date: </w:t>
          </w:r>
          <w:r w:rsidRPr="00005ACB">
            <w:rPr>
              <w:sz w:val="18"/>
              <w:lang w:eastAsia="en-US"/>
            </w:rPr>
            <w:t>5/02/2018</w:t>
          </w:r>
          <w:bookmarkStart w:id="1" w:name="_GoBack"/>
          <w:bookmarkEnd w:id="1"/>
        </w:p>
      </w:tc>
      <w:tc>
        <w:tcPr>
          <w:tcW w:w="4395" w:type="dxa"/>
        </w:tcPr>
        <w:p w14:paraId="0250FB18" w14:textId="77777777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14:paraId="464B564A" w14:textId="77777777" w:rsidTr="00AC7967">
      <w:trPr>
        <w:trHeight w:val="172"/>
      </w:trPr>
      <w:tc>
        <w:tcPr>
          <w:tcW w:w="5387" w:type="dxa"/>
        </w:tcPr>
        <w:p w14:paraId="3BC1781D" w14:textId="77777777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14:paraId="0829CA87" w14:textId="0CB44EBF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005ACB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14:paraId="533A2608" w14:textId="4C66A03E"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005ACB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005ACB">
      <w:rPr>
        <w:noProof/>
        <w:sz w:val="20"/>
      </w:rPr>
      <w:t>2</w:t>
    </w:r>
    <w:r w:rsidRPr="001D05BB">
      <w:rPr>
        <w:noProof/>
        <w:sz w:val="20"/>
      </w:rPr>
      <w:fldChar w:fldCharType="end"/>
    </w:r>
  </w:p>
  <w:p w14:paraId="78D1CFE1" w14:textId="77777777"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2B04" w14:textId="77777777"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B69FE" w14:textId="77777777" w:rsidR="00757116" w:rsidRDefault="00757116" w:rsidP="00A64D5B">
      <w:pPr>
        <w:spacing w:after="0"/>
      </w:pPr>
      <w:r>
        <w:separator/>
      </w:r>
    </w:p>
  </w:footnote>
  <w:footnote w:type="continuationSeparator" w:id="0">
    <w:p w14:paraId="51DC58B2" w14:textId="77777777" w:rsidR="00757116" w:rsidRDefault="00757116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E412" w14:textId="77777777"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14:paraId="39A547B8" w14:textId="77777777" w:rsidTr="00AC7967">
      <w:trPr>
        <w:trHeight w:val="827"/>
      </w:trPr>
      <w:tc>
        <w:tcPr>
          <w:tcW w:w="1998" w:type="dxa"/>
        </w:tcPr>
        <w:p w14:paraId="119C6547" w14:textId="77777777"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 wp14:anchorId="40B320E0" wp14:editId="330100CD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14:paraId="37E5FEE7" w14:textId="77777777" w:rsidR="00A64D5B" w:rsidRPr="00DC3ACB" w:rsidRDefault="00A64D5B" w:rsidP="00A64D5B"/>
        <w:p w14:paraId="0D70C0E8" w14:textId="77777777"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14:paraId="14BD239B" w14:textId="77777777"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55C5" w14:textId="77777777"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702"/>
    <w:multiLevelType w:val="hybridMultilevel"/>
    <w:tmpl w:val="04D00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93B90"/>
    <w:multiLevelType w:val="hybridMultilevel"/>
    <w:tmpl w:val="69904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8B56AF"/>
    <w:multiLevelType w:val="hybridMultilevel"/>
    <w:tmpl w:val="97A89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005ACB"/>
    <w:rsid w:val="003973B0"/>
    <w:rsid w:val="003D21C8"/>
    <w:rsid w:val="00757116"/>
    <w:rsid w:val="00836310"/>
    <w:rsid w:val="00A64D5B"/>
    <w:rsid w:val="00A97F5C"/>
    <w:rsid w:val="00BE037E"/>
    <w:rsid w:val="00CA6DA9"/>
    <w:rsid w:val="00E527DE"/>
    <w:rsid w:val="00E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7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DE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7DE"/>
    <w:pPr>
      <w:keepNext/>
      <w:spacing w:before="240" w:after="120"/>
      <w:outlineLvl w:val="2"/>
    </w:pPr>
    <w:rPr>
      <w:rFonts w:asciiTheme="minorHAnsi" w:hAnsiTheme="minorHAnsi" w:cs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E527DE"/>
    <w:rPr>
      <w:rFonts w:asciiTheme="minorHAnsi" w:eastAsia="Times New Roman" w:hAnsiTheme="minorHAnsi" w:cstheme="minorHAnsi"/>
      <w:b/>
      <w:bCs/>
      <w:szCs w:val="26"/>
      <w:lang w:eastAsia="en-AU"/>
    </w:rPr>
  </w:style>
  <w:style w:type="character" w:styleId="Hyperlink">
    <w:name w:val="Hyperlink"/>
    <w:uiPriority w:val="99"/>
    <w:unhideWhenUsed/>
    <w:rsid w:val="00E52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B8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DE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7DE"/>
    <w:pPr>
      <w:keepNext/>
      <w:spacing w:before="240" w:after="120"/>
      <w:outlineLvl w:val="2"/>
    </w:pPr>
    <w:rPr>
      <w:rFonts w:asciiTheme="minorHAnsi" w:hAnsiTheme="minorHAnsi" w:cs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E527DE"/>
    <w:rPr>
      <w:rFonts w:asciiTheme="minorHAnsi" w:eastAsia="Times New Roman" w:hAnsiTheme="minorHAnsi" w:cstheme="minorHAnsi"/>
      <w:b/>
      <w:bCs/>
      <w:szCs w:val="26"/>
      <w:lang w:eastAsia="en-AU"/>
    </w:rPr>
  </w:style>
  <w:style w:type="character" w:styleId="Hyperlink">
    <w:name w:val="Hyperlink"/>
    <w:uiPriority w:val="99"/>
    <w:unhideWhenUsed/>
    <w:rsid w:val="00E52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B8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h.org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reg.reiffel@mrh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.reiffel@mrh.org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2018-01-23T22:41:00Z</dcterms:created>
  <dcterms:modified xsi:type="dcterms:W3CDTF">2018-02-06T05:23:00Z</dcterms:modified>
</cp:coreProperties>
</file>