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A5D" w14:textId="77777777" w:rsidR="00471E0F" w:rsidRPr="00471E0F" w:rsidRDefault="00471E0F" w:rsidP="00471E0F">
      <w:pPr>
        <w:shd w:val="clear" w:color="auto" w:fill="FFFFFF"/>
        <w:spacing w:after="300" w:line="240" w:lineRule="auto"/>
        <w:jc w:val="center"/>
        <w:outlineLvl w:val="2"/>
        <w:rPr>
          <w:rFonts w:asciiTheme="minorHAnsi" w:eastAsia="Times New Roman" w:hAnsiTheme="minorHAnsi" w:cstheme="minorHAnsi"/>
          <w:b/>
          <w:color w:val="382F2D"/>
          <w:lang w:eastAsia="en-AU"/>
        </w:rPr>
      </w:pPr>
      <w:r w:rsidRPr="00471E0F">
        <w:rPr>
          <w:rFonts w:asciiTheme="minorHAnsi" w:eastAsia="Times New Roman" w:hAnsiTheme="minorHAnsi" w:cstheme="minorHAnsi"/>
          <w:b/>
          <w:color w:val="382F2D"/>
          <w:lang w:eastAsia="en-AU"/>
        </w:rPr>
        <w:t>100 Points of Identification Guide</w:t>
      </w:r>
    </w:p>
    <w:tbl>
      <w:tblPr>
        <w:tblW w:w="90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6"/>
        <w:gridCol w:w="992"/>
        <w:gridCol w:w="1759"/>
        <w:gridCol w:w="1359"/>
        <w:gridCol w:w="1083"/>
      </w:tblGrid>
      <w:tr w:rsidR="0071742B" w:rsidRPr="00471E0F" w14:paraId="7CB8E6F0" w14:textId="2D597019" w:rsidTr="0071742B">
        <w:trPr>
          <w:trHeight w:val="341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EF5C0" w14:textId="0BD3E203" w:rsidR="0071742B" w:rsidRPr="00471E0F" w:rsidRDefault="0071742B" w:rsidP="00471E0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Primary Documents</w:t>
            </w:r>
          </w:p>
        </w:tc>
        <w:tc>
          <w:tcPr>
            <w:tcW w:w="2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6BB91" w14:textId="77777777" w:rsidR="0071742B" w:rsidRPr="00471E0F" w:rsidRDefault="0071742B" w:rsidP="00471E0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Choose (0-1)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6640B" w14:textId="77777777" w:rsidR="0071742B" w:rsidRPr="00471E0F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Points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281A" w14:textId="21B3C8ED" w:rsidR="0071742B" w:rsidRPr="00471E0F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Points scored</w:t>
            </w:r>
          </w:p>
        </w:tc>
      </w:tr>
      <w:tr w:rsidR="0071742B" w:rsidRPr="00471E0F" w14:paraId="4EB14B65" w14:textId="14C5500E" w:rsidTr="0071742B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E0ABA" w14:textId="77777777" w:rsidR="0071742B" w:rsidRPr="00471E0F" w:rsidRDefault="0071742B" w:rsidP="00471E0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You Must Provide either:</w:t>
            </w:r>
          </w:p>
          <w:p w14:paraId="40CE0B3B" w14:textId="77777777" w:rsidR="0071742B" w:rsidRDefault="0071742B" w:rsidP="00471E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>O</w:t>
            </w: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ne primary document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; or</w:t>
            </w:r>
          </w:p>
          <w:p w14:paraId="5C80896F" w14:textId="1DADB317" w:rsidR="0071742B" w:rsidRPr="00471E0F" w:rsidRDefault="0071742B" w:rsidP="00471E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At least one secondary document that includes a photograph.</w:t>
            </w:r>
          </w:p>
        </w:tc>
        <w:tc>
          <w:tcPr>
            <w:tcW w:w="2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7A917" w14:textId="77777777" w:rsidR="0071742B" w:rsidRPr="00471E0F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Australian birth certificate (not an extract) or birth card.</w:t>
            </w:r>
          </w:p>
          <w:p w14:paraId="12127FA1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 xml:space="preserve">Australian citizenship certificate. </w:t>
            </w:r>
          </w:p>
          <w:p w14:paraId="0D3B78DA" w14:textId="10F4955B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 xml:space="preserve">Australian Passport (current or expired within the last two years). </w:t>
            </w:r>
          </w:p>
          <w:p w14:paraId="4A255817" w14:textId="40FB8C20" w:rsidR="0071742B" w:rsidRPr="00471E0F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International Passport (current).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C9424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70</w:t>
            </w:r>
          </w:p>
          <w:p w14:paraId="7449D1E4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325B5F2A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19E37B8D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70</w:t>
            </w:r>
          </w:p>
          <w:p w14:paraId="0A456534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5C4A4841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70</w:t>
            </w:r>
          </w:p>
          <w:p w14:paraId="690BB80D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1295BB9D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53D46243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15B1525C" w14:textId="36A0D9E8" w:rsidR="0071742B" w:rsidRPr="00471E0F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70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DE0F" w14:textId="77777777" w:rsidR="0071742B" w:rsidRPr="00471E0F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</w:tr>
      <w:tr w:rsidR="0071742B" w:rsidRPr="00471E0F" w14:paraId="7949A69D" w14:textId="79589D7F" w:rsidTr="0071742B">
        <w:tc>
          <w:tcPr>
            <w:tcW w:w="3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7D6E6" w14:textId="75C4B771" w:rsidR="0071742B" w:rsidRPr="00471E0F" w:rsidRDefault="0071742B" w:rsidP="00471E0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Secondary Documents</w:t>
            </w:r>
          </w:p>
        </w:tc>
        <w:tc>
          <w:tcPr>
            <w:tcW w:w="2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C1A42" w14:textId="77777777" w:rsidR="0071742B" w:rsidRPr="00471E0F" w:rsidRDefault="0071742B" w:rsidP="00471E0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Choose (0-1)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84B9E" w14:textId="77777777" w:rsidR="0071742B" w:rsidRPr="00471E0F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Points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FF6E" w14:textId="1376988B" w:rsidR="0071742B" w:rsidRPr="00471E0F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Points scored</w:t>
            </w:r>
          </w:p>
        </w:tc>
      </w:tr>
      <w:tr w:rsidR="0071742B" w:rsidRPr="00471E0F" w14:paraId="054EABC9" w14:textId="09BA0731" w:rsidTr="0071742B">
        <w:tc>
          <w:tcPr>
            <w:tcW w:w="3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9DA69" w14:textId="77777777" w:rsidR="0071742B" w:rsidRPr="00471E0F" w:rsidRDefault="0071742B" w:rsidP="00471E0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Your initial document from this group will be awarded 40 points</w:t>
            </w:r>
          </w:p>
        </w:tc>
        <w:tc>
          <w:tcPr>
            <w:tcW w:w="2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32E90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Australian driver licence or learners permit (current)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355F7FB4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Australian photo firearms licence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4E8D6F10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State or federal government employee identity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02579F40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Cent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re</w:t>
            </w: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link or social security card (current)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6413695D" w14:textId="27BEBB3D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Department of veteran’s affairs card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588CADE8" w14:textId="1730B751" w:rsidR="0071742B" w:rsidRPr="00471E0F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Tertiary education institution photo identity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C5840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40</w:t>
            </w:r>
          </w:p>
          <w:p w14:paraId="7D902010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74DD2CAD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276B926F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40</w:t>
            </w:r>
          </w:p>
          <w:p w14:paraId="0C09B531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515FEB2A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40</w:t>
            </w:r>
          </w:p>
          <w:p w14:paraId="41591E09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18BB20A1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1BD41A86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40</w:t>
            </w:r>
          </w:p>
          <w:p w14:paraId="4B4F8591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58C7E6B7" w14:textId="0568634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10B546C7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7954864D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40</w:t>
            </w:r>
          </w:p>
          <w:p w14:paraId="42B50337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5CCE45C5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27F88D3A" w14:textId="19DA0A6A" w:rsidR="0071742B" w:rsidRPr="00471E0F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40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8950" w14:textId="77777777" w:rsidR="0071742B" w:rsidRPr="00471E0F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</w:tr>
      <w:tr w:rsidR="0071742B" w:rsidRPr="00471E0F" w14:paraId="2A322471" w14:textId="1C4AA9D7" w:rsidTr="0071742B">
        <w:trPr>
          <w:trHeight w:val="8057"/>
        </w:trPr>
        <w:tc>
          <w:tcPr>
            <w:tcW w:w="3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2D43A" w14:textId="77777777" w:rsidR="0071742B" w:rsidRDefault="0071742B" w:rsidP="00471E0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lastRenderedPageBreak/>
              <w:t>All documents in this group will attach 25 points.</w:t>
            </w:r>
          </w:p>
          <w:p w14:paraId="53A4C843" w14:textId="58C86335" w:rsidR="0071742B" w:rsidRPr="00471E0F" w:rsidRDefault="0071742B" w:rsidP="00471E0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Only one card from each institution may be counted.</w:t>
            </w:r>
          </w:p>
        </w:tc>
        <w:tc>
          <w:tcPr>
            <w:tcW w:w="27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87B2C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Australian driver licence or learners permit (current)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484BA705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Australian photo firearms licence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6ED14CD2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State or federal government employee photo identity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3A055C6F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Centrelink or social security card (current)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779D8C20" w14:textId="504DAE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Department of veteran’s affairs card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33DADB72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Tertiary education institution photo identity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089EFD4F" w14:textId="27E21695" w:rsidR="0071742B" w:rsidRPr="00471E0F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Proof of age card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456B05E5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Medicare card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70D99298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Property lease / rental agreement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7F2A0C70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Council rate notice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2E596369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Property insurance papers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3639D71C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A utility bill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33D0F17D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Motor vehicle registration / insurance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2B6C39DC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Professional or trade association card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30ED3E61" w14:textId="77777777" w:rsidR="0071742B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A financial institution debit / credit card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  <w:p w14:paraId="73A3A547" w14:textId="2A26E35D" w:rsidR="0071742B" w:rsidRPr="00471E0F" w:rsidRDefault="0071742B" w:rsidP="00471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4" w:hanging="266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A financial institution passbook / statement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B170C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449F3399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3FC72F3E" w14:textId="65E86555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1F84622B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5AF2FCAE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13B01DAB" w14:textId="50AD8320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2B8C3BCB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5779FEF5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56B07BC9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52BACA48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7566AD06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5FA1CB7E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3C781D66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0E2C5210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7E855030" w14:textId="7A8F036A" w:rsidR="0071742B" w:rsidRPr="00471E0F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48B0F75E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5BDCD0DE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7596CEE7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430D7E71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118E1E4B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709211BD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4F9FE120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211003C2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10C67AB2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2D09F7DC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61FA7703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471E0F"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2344657D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632749E9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  <w:p w14:paraId="0E60137E" w14:textId="77777777" w:rsidR="0071742B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6808870E" w14:textId="237AD39F" w:rsidR="0071742B" w:rsidRPr="00471E0F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>25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626688" w14:textId="77777777" w:rsidR="0071742B" w:rsidRPr="00471E0F" w:rsidRDefault="0071742B" w:rsidP="00471E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</w:tr>
      <w:tr w:rsidR="0071742B" w:rsidRPr="00DC3ACB" w14:paraId="68FCEB23" w14:textId="77777777" w:rsidTr="00717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9ACE" w14:textId="77777777" w:rsidR="0071742B" w:rsidRPr="00DC3ACB" w:rsidRDefault="0071742B" w:rsidP="00AC7967">
            <w:pPr>
              <w:pStyle w:val="BodyText"/>
            </w:pPr>
            <w:r w:rsidRPr="00DC3ACB">
              <w:t>Points must equal or exceed a total of 100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7F70" w14:textId="77777777" w:rsidR="0071742B" w:rsidRPr="00DC3ACB" w:rsidRDefault="0071742B" w:rsidP="00AC7967">
            <w:pPr>
              <w:pStyle w:val="BodyText"/>
            </w:pPr>
            <w:r w:rsidRPr="00DC3ACB">
              <w:t xml:space="preserve">TOTAL POINTS: </w:t>
            </w:r>
          </w:p>
        </w:tc>
      </w:tr>
    </w:tbl>
    <w:p w14:paraId="5354F622" w14:textId="77777777" w:rsidR="0071742B" w:rsidRPr="00471E0F" w:rsidRDefault="0071742B">
      <w:pPr>
        <w:rPr>
          <w:rFonts w:asciiTheme="minorHAnsi" w:hAnsiTheme="minorHAnsi" w:cstheme="minorHAnsi"/>
        </w:rPr>
      </w:pPr>
    </w:p>
    <w:sectPr w:rsidR="0071742B" w:rsidRPr="00471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652B8" w14:textId="77777777" w:rsidR="00C218D8" w:rsidRDefault="00C218D8" w:rsidP="00A64D5B">
      <w:pPr>
        <w:spacing w:after="0" w:line="240" w:lineRule="auto"/>
      </w:pPr>
      <w:r>
        <w:separator/>
      </w:r>
    </w:p>
  </w:endnote>
  <w:endnote w:type="continuationSeparator" w:id="0">
    <w:p w14:paraId="6E9D238E" w14:textId="77777777" w:rsidR="00C218D8" w:rsidRDefault="00C218D8" w:rsidP="00A6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81DB" w14:textId="77777777"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A64D5B" w:rsidRPr="00DC3ACB" w14:paraId="5A9FCD4F" w14:textId="77777777" w:rsidTr="00AC7967">
      <w:trPr>
        <w:trHeight w:val="274"/>
      </w:trPr>
      <w:tc>
        <w:tcPr>
          <w:tcW w:w="5387" w:type="dxa"/>
        </w:tcPr>
        <w:p w14:paraId="2F682593" w14:textId="71EDE273" w:rsidR="00A64D5B" w:rsidRPr="00DC3ACB" w:rsidRDefault="00B2300D" w:rsidP="00A64D5B">
          <w:pPr>
            <w:pStyle w:val="Footer"/>
            <w:rPr>
              <w:b/>
              <w:sz w:val="18"/>
            </w:rPr>
          </w:pPr>
          <w:r w:rsidRPr="00B2300D">
            <w:rPr>
              <w:rFonts w:eastAsia="Times New Roman" w:cs="Calibri"/>
              <w:b/>
              <w:sz w:val="18"/>
              <w:szCs w:val="24"/>
            </w:rPr>
            <w:t xml:space="preserve">Reviewed by: </w:t>
          </w:r>
          <w:r w:rsidRPr="00B2300D">
            <w:rPr>
              <w:rFonts w:eastAsia="Times New Roman" w:cs="Calibri"/>
              <w:sz w:val="18"/>
              <w:szCs w:val="24"/>
            </w:rPr>
            <w:t xml:space="preserve">Greg Reiffel Consulting  </w:t>
          </w:r>
          <w:r w:rsidRPr="00B2300D">
            <w:rPr>
              <w:rFonts w:eastAsia="Times New Roman" w:cs="Calibri"/>
              <w:b/>
              <w:sz w:val="18"/>
              <w:szCs w:val="24"/>
            </w:rPr>
            <w:t xml:space="preserve">Date: </w:t>
          </w:r>
          <w:r w:rsidRPr="00B2300D">
            <w:rPr>
              <w:rFonts w:eastAsia="Times New Roman" w:cs="Calibri"/>
              <w:sz w:val="18"/>
              <w:szCs w:val="24"/>
            </w:rPr>
            <w:t>5/02/2018</w:t>
          </w:r>
          <w:bookmarkStart w:id="0" w:name="_GoBack"/>
          <w:bookmarkEnd w:id="0"/>
        </w:p>
      </w:tc>
      <w:tc>
        <w:tcPr>
          <w:tcW w:w="4395" w:type="dxa"/>
        </w:tcPr>
        <w:p w14:paraId="49764E1F" w14:textId="77777777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A64D5B" w:rsidRPr="00DC3ACB" w14:paraId="7F362004" w14:textId="77777777" w:rsidTr="00AC7967">
      <w:trPr>
        <w:trHeight w:val="172"/>
      </w:trPr>
      <w:tc>
        <w:tcPr>
          <w:tcW w:w="5387" w:type="dxa"/>
        </w:tcPr>
        <w:p w14:paraId="3F942591" w14:textId="77777777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14:paraId="31720BA9" w14:textId="236DB3B6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B2300D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14:paraId="5A77408C" w14:textId="6F26425B"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B2300D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B2300D">
      <w:rPr>
        <w:noProof/>
        <w:sz w:val="20"/>
      </w:rPr>
      <w:t>2</w:t>
    </w:r>
    <w:r w:rsidRPr="001D05BB">
      <w:rPr>
        <w:noProof/>
        <w:sz w:val="20"/>
      </w:rPr>
      <w:fldChar w:fldCharType="end"/>
    </w:r>
  </w:p>
  <w:p w14:paraId="2BF427E2" w14:textId="77777777"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4984D" w14:textId="77777777"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A5274" w14:textId="77777777" w:rsidR="00C218D8" w:rsidRDefault="00C218D8" w:rsidP="00A64D5B">
      <w:pPr>
        <w:spacing w:after="0" w:line="240" w:lineRule="auto"/>
      </w:pPr>
      <w:r>
        <w:separator/>
      </w:r>
    </w:p>
  </w:footnote>
  <w:footnote w:type="continuationSeparator" w:id="0">
    <w:p w14:paraId="64357F14" w14:textId="77777777" w:rsidR="00C218D8" w:rsidRDefault="00C218D8" w:rsidP="00A6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8F14" w14:textId="77777777"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14:paraId="3876342F" w14:textId="77777777" w:rsidTr="00AC7967">
      <w:trPr>
        <w:trHeight w:val="827"/>
      </w:trPr>
      <w:tc>
        <w:tcPr>
          <w:tcW w:w="1998" w:type="dxa"/>
        </w:tcPr>
        <w:p w14:paraId="15969D4A" w14:textId="77777777"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  <w:lang w:eastAsia="en-AU"/>
            </w:rPr>
            <w:drawing>
              <wp:inline distT="0" distB="0" distL="0" distR="0" wp14:anchorId="5B860967" wp14:editId="40239D3E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14:paraId="4E1CE93D" w14:textId="77777777" w:rsidR="00A64D5B" w:rsidRPr="00DC3ACB" w:rsidRDefault="00A64D5B" w:rsidP="00A64D5B"/>
        <w:p w14:paraId="462C9C55" w14:textId="77777777"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14:paraId="29BCB79B" w14:textId="77777777"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7D86D" w14:textId="77777777"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1CC"/>
    <w:multiLevelType w:val="hybridMultilevel"/>
    <w:tmpl w:val="E50A6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04736"/>
    <w:multiLevelType w:val="hybridMultilevel"/>
    <w:tmpl w:val="686445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2039BE"/>
    <w:rsid w:val="003973B0"/>
    <w:rsid w:val="003D21C8"/>
    <w:rsid w:val="00471E0F"/>
    <w:rsid w:val="0057510D"/>
    <w:rsid w:val="0071742B"/>
    <w:rsid w:val="00836310"/>
    <w:rsid w:val="00A64D5B"/>
    <w:rsid w:val="00A97F5C"/>
    <w:rsid w:val="00B2300D"/>
    <w:rsid w:val="00C218D8"/>
    <w:rsid w:val="00CA6DA9"/>
    <w:rsid w:val="00E3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B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1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471E0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71E0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71742B"/>
    <w:pPr>
      <w:spacing w:before="120" w:after="120" w:line="240" w:lineRule="auto"/>
    </w:pPr>
    <w:rPr>
      <w:rFonts w:eastAsia="Times New Roman" w:cs="Calibri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71742B"/>
    <w:rPr>
      <w:rFonts w:eastAsia="Times New Roman" w:cs="Calibri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1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471E0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71E0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71742B"/>
    <w:pPr>
      <w:spacing w:before="120" w:after="120" w:line="240" w:lineRule="auto"/>
    </w:pPr>
    <w:rPr>
      <w:rFonts w:eastAsia="Times New Roman" w:cs="Calibri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71742B"/>
    <w:rPr>
      <w:rFonts w:eastAsia="Times New Roman" w:cs="Calibri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6</cp:revision>
  <dcterms:created xsi:type="dcterms:W3CDTF">2018-01-23T23:24:00Z</dcterms:created>
  <dcterms:modified xsi:type="dcterms:W3CDTF">2018-02-06T05:23:00Z</dcterms:modified>
</cp:coreProperties>
</file>